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9" w:type="dxa"/>
        <w:tblLook w:val="04A0"/>
      </w:tblPr>
      <w:tblGrid>
        <w:gridCol w:w="1003"/>
        <w:gridCol w:w="1420"/>
        <w:gridCol w:w="7346"/>
      </w:tblGrid>
      <w:tr w:rsidR="002E4BB7" w:rsidRPr="00770D76" w:rsidTr="0035147D">
        <w:trPr>
          <w:trHeight w:val="3119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3A11" w:rsidRPr="00737748" w:rsidRDefault="005E3A11" w:rsidP="005E3A11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GBN </w:t>
            </w:r>
            <w:r w:rsidRPr="00737748">
              <w:rPr>
                <w:rFonts w:cstheme="minorHAnsi"/>
                <w:b/>
                <w:sz w:val="24"/>
                <w:szCs w:val="24"/>
              </w:rPr>
              <w:t>Govt.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37748">
              <w:rPr>
                <w:rFonts w:cstheme="minorHAnsi"/>
                <w:b/>
                <w:sz w:val="24"/>
                <w:szCs w:val="24"/>
              </w:rPr>
              <w:t>Polytechnic</w:t>
            </w:r>
            <w:r>
              <w:rPr>
                <w:rFonts w:cstheme="minorHAnsi"/>
                <w:b/>
                <w:sz w:val="24"/>
                <w:szCs w:val="24"/>
              </w:rPr>
              <w:t xml:space="preserve"> Nilokheri, Karnal</w:t>
            </w:r>
          </w:p>
          <w:p w:rsidR="005E3A11" w:rsidRPr="00737748" w:rsidRDefault="005E3A11" w:rsidP="005E3A11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Electrical Engineering Department</w:t>
            </w:r>
          </w:p>
          <w:p w:rsidR="005E3A11" w:rsidRPr="00737748" w:rsidRDefault="005E3A11" w:rsidP="005E3A11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 xml:space="preserve">Lesson plan </w:t>
            </w:r>
          </w:p>
          <w:tbl>
            <w:tblPr>
              <w:tblStyle w:val="TableGrid"/>
              <w:tblW w:w="9543" w:type="dxa"/>
              <w:jc w:val="center"/>
              <w:tblLook w:val="04A0"/>
            </w:tblPr>
            <w:tblGrid>
              <w:gridCol w:w="3979"/>
              <w:gridCol w:w="5564"/>
            </w:tblGrid>
            <w:tr w:rsidR="00DE6CB0" w:rsidRPr="00DE6CB0" w:rsidTr="00DE6CB0">
              <w:trPr>
                <w:trHeight w:val="302"/>
                <w:jc w:val="center"/>
              </w:trPr>
              <w:tc>
                <w:tcPr>
                  <w:tcW w:w="3979" w:type="dxa"/>
                </w:tcPr>
                <w:p w:rsidR="00DE6CB0" w:rsidRPr="00DE6CB0" w:rsidRDefault="00DE6CB0" w:rsidP="00DE6CB0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6C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Name of Faculty</w:t>
                  </w:r>
                </w:p>
              </w:tc>
              <w:tc>
                <w:tcPr>
                  <w:tcW w:w="5564" w:type="dxa"/>
                </w:tcPr>
                <w:p w:rsidR="00DE6CB0" w:rsidRPr="00DE6CB0" w:rsidRDefault="0035147D" w:rsidP="00DE6CB0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Sh. Rupinder Cheema</w:t>
                  </w:r>
                </w:p>
              </w:tc>
            </w:tr>
            <w:tr w:rsidR="00DE6CB0" w:rsidRPr="00DE6CB0" w:rsidTr="00DE6CB0">
              <w:trPr>
                <w:trHeight w:val="302"/>
                <w:jc w:val="center"/>
              </w:trPr>
              <w:tc>
                <w:tcPr>
                  <w:tcW w:w="3979" w:type="dxa"/>
                </w:tcPr>
                <w:p w:rsidR="00DE6CB0" w:rsidRPr="00DE6CB0" w:rsidRDefault="00DE6CB0" w:rsidP="00DE6CB0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6C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Discipline</w:t>
                  </w:r>
                </w:p>
              </w:tc>
              <w:tc>
                <w:tcPr>
                  <w:tcW w:w="5564" w:type="dxa"/>
                </w:tcPr>
                <w:p w:rsidR="00DE6CB0" w:rsidRPr="00DE6CB0" w:rsidRDefault="00DE6CB0" w:rsidP="00DE6CB0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6C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Electrical Engineering</w:t>
                  </w:r>
                </w:p>
              </w:tc>
            </w:tr>
            <w:tr w:rsidR="00DE6CB0" w:rsidRPr="00DE6CB0" w:rsidTr="00DE6CB0">
              <w:trPr>
                <w:trHeight w:val="287"/>
                <w:jc w:val="center"/>
              </w:trPr>
              <w:tc>
                <w:tcPr>
                  <w:tcW w:w="3979" w:type="dxa"/>
                </w:tcPr>
                <w:p w:rsidR="00DE6CB0" w:rsidRPr="00DE6CB0" w:rsidRDefault="00DE6CB0" w:rsidP="00DE6CB0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6C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Semester</w:t>
                  </w:r>
                </w:p>
              </w:tc>
              <w:tc>
                <w:tcPr>
                  <w:tcW w:w="5564" w:type="dxa"/>
                </w:tcPr>
                <w:p w:rsidR="00DE6CB0" w:rsidRPr="00DE6CB0" w:rsidRDefault="00DE6CB0" w:rsidP="00DE6CB0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6C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>4th</w:t>
                  </w:r>
                </w:p>
              </w:tc>
            </w:tr>
            <w:tr w:rsidR="00DE6CB0" w:rsidRPr="00DE6CB0" w:rsidTr="00DE6CB0">
              <w:trPr>
                <w:trHeight w:val="302"/>
                <w:jc w:val="center"/>
              </w:trPr>
              <w:tc>
                <w:tcPr>
                  <w:tcW w:w="3979" w:type="dxa"/>
                </w:tcPr>
                <w:p w:rsidR="00DE6CB0" w:rsidRPr="00DE6CB0" w:rsidRDefault="00DE6CB0" w:rsidP="00DE6CB0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6C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5564" w:type="dxa"/>
                </w:tcPr>
                <w:p w:rsidR="00DE6CB0" w:rsidRPr="00DE6CB0" w:rsidRDefault="00DE6CB0" w:rsidP="00DE6CB0">
                  <w:pPr>
                    <w:pStyle w:val="PlainText"/>
                    <w:spacing w:line="276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E6CB0">
                    <w:rPr>
                      <w:rFonts w:ascii="Times New Roman" w:hAnsi="Times New Roman"/>
                      <w:b/>
                      <w:bCs/>
                    </w:rPr>
                    <w:t>ELECTRICAL ENGINEERING DESIGN &amp; DRAWING-II</w:t>
                  </w:r>
                </w:p>
              </w:tc>
            </w:tr>
            <w:tr w:rsidR="00DE6CB0" w:rsidRPr="00DE6CB0" w:rsidTr="00DE6CB0">
              <w:trPr>
                <w:trHeight w:val="302"/>
                <w:jc w:val="center"/>
              </w:trPr>
              <w:tc>
                <w:tcPr>
                  <w:tcW w:w="3979" w:type="dxa"/>
                </w:tcPr>
                <w:p w:rsidR="00DE6CB0" w:rsidRPr="00DE6CB0" w:rsidRDefault="00DE6CB0" w:rsidP="00DE6CB0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6C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Lesson Plan Duration</w:t>
                  </w:r>
                </w:p>
              </w:tc>
              <w:tc>
                <w:tcPr>
                  <w:tcW w:w="5564" w:type="dxa"/>
                </w:tcPr>
                <w:p w:rsidR="00DE6CB0" w:rsidRPr="00DE6CB0" w:rsidRDefault="004744E2" w:rsidP="00DE6CB0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77E6A">
                    <w:t>From March 2023 to June 2023</w:t>
                  </w:r>
                </w:p>
              </w:tc>
            </w:tr>
            <w:tr w:rsidR="00DE6CB0" w:rsidRPr="00DE6CB0" w:rsidTr="00DE6CB0">
              <w:trPr>
                <w:trHeight w:val="302"/>
                <w:jc w:val="center"/>
              </w:trPr>
              <w:tc>
                <w:tcPr>
                  <w:tcW w:w="3979" w:type="dxa"/>
                </w:tcPr>
                <w:p w:rsidR="00DE6CB0" w:rsidRPr="00DE6CB0" w:rsidRDefault="00DE6CB0" w:rsidP="00DE6CB0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6C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Work load [Theory + Practical] Per Week</w:t>
                  </w:r>
                </w:p>
              </w:tc>
              <w:tc>
                <w:tcPr>
                  <w:tcW w:w="5564" w:type="dxa"/>
                </w:tcPr>
                <w:p w:rsidR="00DE6CB0" w:rsidRPr="00DE6CB0" w:rsidRDefault="00DE6CB0" w:rsidP="00DE6CB0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6C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IN"/>
                    </w:rPr>
                    <w:t>Lectures-Nil, Practical- 06</w:t>
                  </w:r>
                </w:p>
              </w:tc>
            </w:tr>
          </w:tbl>
          <w:p w:rsidR="00DE6CB0" w:rsidRPr="00DE6CB0" w:rsidRDefault="00DE6CB0" w:rsidP="004325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Week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Drawings</w:t>
            </w:r>
          </w:p>
        </w:tc>
      </w:tr>
      <w:tr w:rsidR="002E4BB7" w:rsidRPr="00770D76" w:rsidTr="004744E2">
        <w:trPr>
          <w:trHeight w:val="6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Practical Periods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  Topic  </w:t>
            </w:r>
            <w:r w:rsidRPr="00770D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br/>
              <w:t>(including test)</w:t>
            </w:r>
          </w:p>
        </w:tc>
      </w:tr>
      <w:tr w:rsidR="002E4BB7" w:rsidRPr="00770D76" w:rsidTr="004744E2">
        <w:trPr>
          <w:trHeight w:val="317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1st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Discussion of Learning Outcomes, </w:t>
            </w: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Introduction of Electrical Engg. Design. &amp; Drawing.</w:t>
            </w:r>
          </w:p>
        </w:tc>
      </w:tr>
      <w:tr w:rsidR="002E4BB7" w:rsidRPr="00770D76" w:rsidTr="004744E2">
        <w:trPr>
          <w:trHeight w:val="123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2nd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Unit 1 : (Contractor Control circuits) - To make the drawing sheet (S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chematic</w:t>
            </w: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 diagram and power wiring diagram of DOL starting of 3-phase induction motor. </w:t>
            </w:r>
          </w:p>
        </w:tc>
      </w:tr>
      <w:tr w:rsidR="002E4BB7" w:rsidRPr="00770D76" w:rsidTr="004744E2">
        <w:trPr>
          <w:trHeight w:val="169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3rd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217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4th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1 : (Contractor Control circuits) - To make the drawing sheet (Schematic diagram and power wiring diagram of 3-phase induction motor getting supply selected feeder. </w:t>
            </w:r>
          </w:p>
        </w:tc>
      </w:tr>
      <w:tr w:rsidR="002E4BB7" w:rsidRPr="00770D76" w:rsidTr="004744E2">
        <w:trPr>
          <w:trHeight w:val="13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5th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15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111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1 : (Contractor Control circuits) - To make the drawing sheet (Schematic diagram and power wiring diagram of Forwarding/ reversing of a 3-phase induction motor.  </w:t>
            </w:r>
          </w:p>
        </w:tc>
      </w:tr>
      <w:tr w:rsidR="002E4BB7" w:rsidRPr="00770D76" w:rsidTr="004744E2">
        <w:trPr>
          <w:trHeight w:val="157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217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13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10th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Revision of previous making drawing sheets for left out students if any and checking of making drawing sheets</w:t>
            </w:r>
          </w:p>
        </w:tc>
      </w:tr>
      <w:tr w:rsidR="002E4BB7" w:rsidRPr="00770D76" w:rsidTr="004744E2">
        <w:trPr>
          <w:trHeight w:val="196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11th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99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14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Unit 1 : (Contractor Control circuits) - To make the drawing sheet (</w:t>
            </w:r>
            <w:r w:rsidR="0035147D"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Schematic</w:t>
            </w: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 diagram and power wiring diagram of Two speed control of 3-phase induction motor.  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14th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109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15th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16th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Unit 1 : (Contractor Control circuits) - To make the drawing sheet (</w:t>
            </w:r>
            <w:r w:rsidR="0035147D"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Schematic</w:t>
            </w: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 diagram and power wiring diagram of Limit switch control of a 3-phase induction motor.  </w:t>
            </w:r>
          </w:p>
        </w:tc>
      </w:tr>
      <w:tr w:rsidR="002E4BB7" w:rsidRPr="00770D76" w:rsidTr="004744E2">
        <w:trPr>
          <w:trHeight w:val="87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17th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193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4th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19th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Unit 1 : (Contractor Control circuits) - To make the drawing sheet (</w:t>
            </w:r>
            <w:r w:rsidR="0035147D"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Schematic</w:t>
            </w: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 diagram and power wiring diagram of Sequential operating of two motors using time delay relay.  </w:t>
            </w:r>
          </w:p>
        </w:tc>
      </w:tr>
      <w:tr w:rsidR="002E4BB7" w:rsidRPr="00770D76" w:rsidTr="004744E2">
        <w:trPr>
          <w:trHeight w:val="97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20th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21st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22nd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Unit 1 : (Contractor Control circuits) - To make the drawing sheet (</w:t>
            </w:r>
            <w:r w:rsidR="0035147D"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Schematic</w:t>
            </w: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 diagram and power wiring diagram of Manually generated star delta starter for 3-phase induction motor. 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23rd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24th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5th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25th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Unit 1 : (Contractor Control circuits) - To make the drawing sheet (</w:t>
            </w:r>
            <w:r w:rsidR="0035147D"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Schematic</w:t>
            </w: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 diagram and power wiring diagram of Automatic star delta starter for 3-phase induction motor. 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26th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27th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Class test for preparation of </w:t>
            </w:r>
            <w:r w:rsidR="0035147D"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Its</w:t>
            </w: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 sessional exam and checking of previous drawing sheets.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29th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30th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31st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2 : (Earthing) - Concept and purpose of earthing. 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32nd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33rd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34th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2 : (Earthing) - Different types of earthing : To make the drawing sheet of plate earthing. 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35th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122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36th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37th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2 : (Earthing) - To make the drawing sheet of Pipe earthing. 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38th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39th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40th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2 : (Earthing) - Revision of previous making drawing sheets and check the making drawing sheets.  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41st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35147D">
        <w:trPr>
          <w:trHeight w:val="32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42nd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lastRenderedPageBreak/>
              <w:t>8th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43rd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2 : (Earthing) - Procedure of earthing, test of materials required and costing and method of reducing earth resistance.  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44th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45th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46th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2 : (Earthing) - Relevant IS specifications of earth electrode for earthing a transformer, a high building.  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47th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48th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49th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2 : (Earthing) - Earthing layout of distribution transformer. 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50th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51st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52nd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2 : (Earthing) - Substation earthing layout and earthing materials and key diagram of 11KV </w:t>
            </w:r>
            <w:r w:rsidR="0035147D"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substation</w:t>
            </w: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. 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53rd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54th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10th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55th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2 : (Earthing) - Key diagram of 33KV, 66KV sub stations.  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56th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57th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58th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2 : (Earthing) - Key diagram of 132KV </w:t>
            </w:r>
            <w:r w:rsidR="0035147D"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substation</w:t>
            </w: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 and preparation of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</w:t>
            </w:r>
            <w:r w:rsidRPr="00C211E7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en-IN"/>
              </w:rPr>
              <w:t>nd</w:t>
            </w: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 sessional exam. 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59th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60th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11th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61st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3 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schematic diagram of lighting system of Conference Room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62nd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63rd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64th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3 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schematic diagram of lighting system of theatre/sports stadium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65th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66th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67th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3 :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checking of sheets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68th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69th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70th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3 :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revision and checking of sheets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71st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72nd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73rd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3 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timers circuits using CAD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74th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75th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76th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3 :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ABOVE</w:t>
            </w: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.  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77th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78th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14th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79th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3 :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Repeat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80th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81st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82nd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Unit 3 :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Discussion of Previous year hsbte question paper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83rd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84th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15th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85th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Preparation of IIIrd sessional exam and checking of previous drawing sheets (If any)</w:t>
            </w: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86th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2E4BB7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87th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7" w:rsidRPr="00770D76" w:rsidRDefault="002E4BB7" w:rsidP="0043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744E2" w:rsidRPr="00770D76" w:rsidTr="004744E2">
        <w:trPr>
          <w:trHeight w:val="6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E2" w:rsidRPr="00770D76" w:rsidRDefault="004744E2" w:rsidP="004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16</w:t>
            </w: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E2" w:rsidRPr="00770D76" w:rsidRDefault="004744E2" w:rsidP="00474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88th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E2" w:rsidRPr="00770D76" w:rsidRDefault="004744E2" w:rsidP="004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Revision of all above making drawing sheets and preparation of final Exam.</w:t>
            </w:r>
          </w:p>
        </w:tc>
      </w:tr>
      <w:tr w:rsidR="004744E2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2" w:rsidRPr="00770D76" w:rsidRDefault="004744E2" w:rsidP="004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E2" w:rsidRPr="00770D76" w:rsidRDefault="004744E2" w:rsidP="00474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89th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2" w:rsidRPr="00770D76" w:rsidRDefault="004744E2" w:rsidP="004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744E2" w:rsidRPr="00770D76" w:rsidTr="004744E2">
        <w:trPr>
          <w:trHeight w:val="6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2" w:rsidRPr="00770D76" w:rsidRDefault="004744E2" w:rsidP="004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E2" w:rsidRPr="00770D76" w:rsidRDefault="004744E2" w:rsidP="00474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90th</w:t>
            </w:r>
          </w:p>
        </w:tc>
        <w:tc>
          <w:tcPr>
            <w:tcW w:w="7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E2" w:rsidRPr="00770D76" w:rsidRDefault="004744E2" w:rsidP="004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A37F79" w:rsidRDefault="003D3E27" w:rsidP="00A8498F">
      <w:bookmarkStart w:id="0" w:name="_GoBack"/>
      <w:bookmarkEnd w:id="0"/>
    </w:p>
    <w:sectPr w:rsidR="00A37F79" w:rsidSect="0002346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27" w:rsidRDefault="003D3E27" w:rsidP="00DE6CB0">
      <w:pPr>
        <w:spacing w:after="0" w:line="240" w:lineRule="auto"/>
      </w:pPr>
      <w:r>
        <w:separator/>
      </w:r>
    </w:p>
  </w:endnote>
  <w:endnote w:type="continuationSeparator" w:id="1">
    <w:p w:rsidR="003D3E27" w:rsidRDefault="003D3E27" w:rsidP="00DE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27" w:rsidRDefault="003D3E27" w:rsidP="00DE6CB0">
      <w:pPr>
        <w:spacing w:after="0" w:line="240" w:lineRule="auto"/>
      </w:pPr>
      <w:r>
        <w:separator/>
      </w:r>
    </w:p>
  </w:footnote>
  <w:footnote w:type="continuationSeparator" w:id="1">
    <w:p w:rsidR="003D3E27" w:rsidRDefault="003D3E27" w:rsidP="00DE6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BB7"/>
    <w:rsid w:val="00023462"/>
    <w:rsid w:val="000C5105"/>
    <w:rsid w:val="000D4B28"/>
    <w:rsid w:val="000F7C0E"/>
    <w:rsid w:val="00290446"/>
    <w:rsid w:val="002E4BB7"/>
    <w:rsid w:val="0035147D"/>
    <w:rsid w:val="003D3E27"/>
    <w:rsid w:val="00470322"/>
    <w:rsid w:val="004744E2"/>
    <w:rsid w:val="00491C94"/>
    <w:rsid w:val="005C3A37"/>
    <w:rsid w:val="005E3A11"/>
    <w:rsid w:val="00611AE2"/>
    <w:rsid w:val="00713774"/>
    <w:rsid w:val="008338A9"/>
    <w:rsid w:val="00917D1A"/>
    <w:rsid w:val="00980FE8"/>
    <w:rsid w:val="00A17BBE"/>
    <w:rsid w:val="00A26D9E"/>
    <w:rsid w:val="00A8498F"/>
    <w:rsid w:val="00C911AE"/>
    <w:rsid w:val="00DE6CB0"/>
    <w:rsid w:val="00FA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B7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CB0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DE6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CB0"/>
    <w:rPr>
      <w:lang w:val="en-IN"/>
    </w:rPr>
  </w:style>
  <w:style w:type="paragraph" w:styleId="NoSpacing">
    <w:name w:val="No Spacing"/>
    <w:uiPriority w:val="1"/>
    <w:qFormat/>
    <w:rsid w:val="00DE6CB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DE6CB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DE6C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E6CB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4</cp:revision>
  <cp:lastPrinted>2021-03-24T04:49:00Z</cp:lastPrinted>
  <dcterms:created xsi:type="dcterms:W3CDTF">2021-03-20T23:56:00Z</dcterms:created>
  <dcterms:modified xsi:type="dcterms:W3CDTF">2023-04-13T06:30:00Z</dcterms:modified>
</cp:coreProperties>
</file>